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78" w:rsidRPr="00A27093" w:rsidRDefault="00C9245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156210</wp:posOffset>
            </wp:positionV>
            <wp:extent cx="511810" cy="396240"/>
            <wp:effectExtent l="0" t="0" r="2540" b="3810"/>
            <wp:wrapSquare wrapText="bothSides"/>
            <wp:docPr id="2" name="Slika 2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78" w:rsidRPr="00A27093">
        <w:rPr>
          <w:rFonts w:ascii="Times New Roman" w:hAnsi="Times New Roman" w:cs="Times New Roman"/>
          <w:sz w:val="24"/>
          <w:szCs w:val="24"/>
        </w:rPr>
        <w:t>EKONOMSKA IN TRGOVSKA ŠOLA BREŽICE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Bizeljska cesta 45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8250 Brežice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Telefon: 07/ 49 92 550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>Faks:  07/ 49 92 970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>4. 3. 2013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6C0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</w:rPr>
        <w:t>INFORMACIJA OBČANOM O PRIDOBITVI NADOMESTNE JAVNE LIST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NE</w:t>
      </w:r>
    </w:p>
    <w:p w:rsidR="000C1078" w:rsidRPr="00A27093" w:rsidRDefault="000C1078" w:rsidP="006C0F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 (»dvojnika spričevala«)</w:t>
      </w: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078" w:rsidRPr="00A27093" w:rsidRDefault="000C1078" w:rsidP="0003578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  <w:u w:val="single"/>
        </w:rPr>
        <w:t>Postopek pridobitve nadomestne javne listine:</w:t>
      </w: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Za izgubljen, uničen ali kakor koli drugače odtujen izvirni dokument lahko </w:t>
      </w:r>
      <w:r w:rsidRPr="00411552">
        <w:rPr>
          <w:rFonts w:ascii="Times New Roman" w:hAnsi="Times New Roman" w:cs="Times New Roman"/>
          <w:b/>
          <w:bCs/>
          <w:sz w:val="24"/>
          <w:szCs w:val="24"/>
        </w:rPr>
        <w:t>upravičenec pridobi nadomestno javno listino v obliki izpisa iz evidence</w:t>
      </w:r>
      <w:r w:rsidRPr="00A27093">
        <w:rPr>
          <w:rFonts w:ascii="Times New Roman" w:hAnsi="Times New Roman" w:cs="Times New Roman"/>
          <w:sz w:val="24"/>
          <w:szCs w:val="24"/>
        </w:rPr>
        <w:t xml:space="preserve">, za kar upravičenec na šolo naslovi </w:t>
      </w:r>
      <w:r>
        <w:rPr>
          <w:rFonts w:ascii="Times New Roman" w:hAnsi="Times New Roman" w:cs="Times New Roman"/>
          <w:b/>
          <w:bCs/>
          <w:sz w:val="24"/>
          <w:szCs w:val="24"/>
        </w:rPr>
        <w:t>IZJAVO O PREKLICU JAVNE LISTINE</w:t>
      </w:r>
      <w:r w:rsidRPr="00A27093">
        <w:rPr>
          <w:rFonts w:ascii="Times New Roman" w:hAnsi="Times New Roman" w:cs="Times New Roman"/>
          <w:sz w:val="24"/>
          <w:szCs w:val="24"/>
        </w:rPr>
        <w:t xml:space="preserve"> (obrazec je v nadaljevanju te informacije).</w:t>
      </w:r>
    </w:p>
    <w:p w:rsidR="000C1078" w:rsidRPr="00AE7F97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Pred oddajo vloge je potrebno izvršiti </w:t>
      </w:r>
      <w:r w:rsidRPr="00AE7F97">
        <w:rPr>
          <w:rFonts w:ascii="Times New Roman" w:hAnsi="Times New Roman" w:cs="Times New Roman"/>
          <w:b/>
          <w:bCs/>
          <w:sz w:val="24"/>
          <w:szCs w:val="24"/>
        </w:rPr>
        <w:t>plačilo upravne takse v znesku 1,8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E7F97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Pr="00A27093">
        <w:rPr>
          <w:rFonts w:ascii="Times New Roman" w:hAnsi="Times New Roman" w:cs="Times New Roman"/>
          <w:sz w:val="24"/>
          <w:szCs w:val="24"/>
        </w:rPr>
        <w:t xml:space="preserve"> (za vsak/en dokument, s tem, da izpis iz evidence za spričevalo PM z obvestilom o uspehu/spričevalo ZI z obvestilom o uspehu šteje za en dokument</w:t>
      </w:r>
      <w:r>
        <w:rPr>
          <w:rFonts w:ascii="Times New Roman" w:hAnsi="Times New Roman" w:cs="Times New Roman"/>
          <w:sz w:val="24"/>
          <w:szCs w:val="24"/>
        </w:rPr>
        <w:t xml:space="preserve">, sicer izdan v </w:t>
      </w:r>
      <w:r w:rsidRPr="00A27093">
        <w:rPr>
          <w:rFonts w:ascii="Times New Roman" w:hAnsi="Times New Roman" w:cs="Times New Roman"/>
          <w:sz w:val="24"/>
          <w:szCs w:val="24"/>
        </w:rPr>
        <w:t>dveh delih)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093">
        <w:rPr>
          <w:rFonts w:ascii="Times New Roman" w:hAnsi="Times New Roman" w:cs="Times New Roman"/>
          <w:sz w:val="24"/>
          <w:szCs w:val="24"/>
        </w:rPr>
        <w:t xml:space="preserve"> pri čemer morate uporabiti naslednje podatke:</w:t>
      </w:r>
    </w:p>
    <w:p w:rsidR="000C1078" w:rsidRPr="00A27093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namen plačila: plačilo upravne takse,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koda namena: GOVT</w:t>
      </w: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naziv prejemnika: UPRAVNE TAKSE LJUBLJANA, števila računa 0110  0100  0315  637, referenca: 11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72605-7111002-6000113</w:t>
      </w:r>
      <w:r w:rsidRPr="00A270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C1078" w:rsidRPr="00AE7F97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7093">
        <w:rPr>
          <w:rFonts w:ascii="Times New Roman" w:hAnsi="Times New Roman" w:cs="Times New Roman"/>
          <w:b/>
          <w:bCs/>
          <w:sz w:val="24"/>
          <w:szCs w:val="24"/>
          <w:u w:val="single"/>
        </w:rPr>
        <w:t>Potrdilo o plačilu priložite k vlogi.</w:t>
      </w:r>
    </w:p>
    <w:p w:rsidR="000C1078" w:rsidRPr="00AE7F97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A2709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093">
        <w:rPr>
          <w:rFonts w:ascii="Times New Roman" w:hAnsi="Times New Roman" w:cs="Times New Roman"/>
          <w:sz w:val="24"/>
          <w:szCs w:val="24"/>
        </w:rPr>
        <w:t xml:space="preserve">Za izdajo nadomestne javne listine (izpisa iz evidence) je potrebno plačati znesek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,00 €/za en/vsak dokument. Znesek je plačljiv na transakcijski račun šole št. 011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0-6030726034 pri UJP</w:t>
      </w:r>
      <w:r w:rsidRPr="00A27093">
        <w:rPr>
          <w:rFonts w:ascii="Times New Roman" w:hAnsi="Times New Roman" w:cs="Times New Roman"/>
          <w:sz w:val="24"/>
          <w:szCs w:val="24"/>
        </w:rPr>
        <w:t xml:space="preserve">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Novo mesto, sklic  </w:t>
      </w:r>
      <w:r>
        <w:rPr>
          <w:rFonts w:ascii="Times New Roman" w:hAnsi="Times New Roman" w:cs="Times New Roman"/>
          <w:b/>
          <w:bCs/>
          <w:sz w:val="24"/>
          <w:szCs w:val="24"/>
        </w:rPr>
        <w:t>00 760530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 xml:space="preserve"> ali  osebno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blagajni </w:t>
      </w:r>
      <w:r w:rsidRPr="00A27093">
        <w:rPr>
          <w:rFonts w:ascii="Times New Roman" w:hAnsi="Times New Roman" w:cs="Times New Roman"/>
          <w:b/>
          <w:bCs/>
          <w:sz w:val="24"/>
          <w:szCs w:val="24"/>
        </w:rPr>
        <w:t>v tajništvu šole.</w:t>
      </w:r>
      <w:r w:rsidRPr="00A27093">
        <w:rPr>
          <w:rFonts w:ascii="Times New Roman" w:hAnsi="Times New Roman" w:cs="Times New Roman"/>
          <w:sz w:val="24"/>
          <w:szCs w:val="24"/>
        </w:rPr>
        <w:t xml:space="preserve"> V primeru plačila na transakcijski račun je potrebno k vlogi priložiti potrdilo o plačilu.</w:t>
      </w:r>
    </w:p>
    <w:p w:rsidR="000C1078" w:rsidRPr="00AE7F97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C1078" w:rsidRPr="00B71933" w:rsidRDefault="000C1078" w:rsidP="006C0FE0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933">
        <w:rPr>
          <w:rFonts w:ascii="Times New Roman" w:hAnsi="Times New Roman" w:cs="Times New Roman"/>
          <w:sz w:val="24"/>
          <w:szCs w:val="24"/>
        </w:rPr>
        <w:t xml:space="preserve">Po četrtem odstavku 179. člena Zakona o splošnem upravnem postopku (Ur. l. RS št. 24/06, 105/06, 126/07, 65/08, 8/10) bo šola prosilcu izdala nadomestno javno listino v obliki izpisa iz evidence v roku </w:t>
      </w:r>
      <w:r w:rsidRPr="00B71933">
        <w:rPr>
          <w:rFonts w:ascii="Times New Roman" w:hAnsi="Times New Roman" w:cs="Times New Roman"/>
          <w:b/>
          <w:bCs/>
          <w:sz w:val="24"/>
          <w:szCs w:val="24"/>
        </w:rPr>
        <w:t>15 dni od prejema popolne vloge in izvršenega plačila</w:t>
      </w:r>
      <w:r w:rsidRPr="00B71933">
        <w:rPr>
          <w:rFonts w:ascii="Times New Roman" w:hAnsi="Times New Roman" w:cs="Times New Roman"/>
          <w:sz w:val="24"/>
          <w:szCs w:val="24"/>
        </w:rPr>
        <w:t>.</w:t>
      </w:r>
    </w:p>
    <w:p w:rsidR="000C1078" w:rsidRPr="006C0FE0" w:rsidRDefault="000C1078" w:rsidP="006C0FE0">
      <w:pPr>
        <w:pStyle w:val="Odstavekseznama"/>
        <w:rPr>
          <w:rFonts w:ascii="Times New Roman" w:hAnsi="Times New Roman" w:cs="Times New Roman"/>
        </w:rPr>
      </w:pPr>
    </w:p>
    <w:p w:rsidR="000C1078" w:rsidRDefault="000C1078" w:rsidP="006C0FE0">
      <w:pPr>
        <w:spacing w:after="0"/>
        <w:jc w:val="both"/>
        <w:rPr>
          <w:rFonts w:ascii="Times New Roman" w:hAnsi="Times New Roman" w:cs="Times New Roman"/>
        </w:rPr>
      </w:pPr>
    </w:p>
    <w:p w:rsidR="000C1078" w:rsidRPr="00A27093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27093">
        <w:rPr>
          <w:rFonts w:ascii="Times New Roman" w:hAnsi="Times New Roman" w:cs="Times New Roman"/>
          <w:sz w:val="16"/>
          <w:szCs w:val="16"/>
        </w:rPr>
        <w:t>Podlage za izdajo nadomestnih javnih listin v zakonih:</w:t>
      </w:r>
    </w:p>
    <w:p w:rsidR="000C1078" w:rsidRDefault="000C1078" w:rsidP="006C0F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933">
        <w:rPr>
          <w:rFonts w:ascii="Times New Roman" w:hAnsi="Times New Roman" w:cs="Times New Roman"/>
          <w:sz w:val="16"/>
          <w:szCs w:val="16"/>
        </w:rPr>
        <w:t>Zakon o upravnih taksah (Uradni list RS, št. 106/2010 - uradno prečiščeno besedilo - ZUT-UPB5); Pravilnik o spremembah in dopolnitvah pravilnika o šolski dokumentaciji v srednješolskem izobraževanju, uradni list RS, št. 44/2008 z dne 7. 5. 2008 in spremembe.</w:t>
      </w:r>
    </w:p>
    <w:p w:rsidR="000C1078" w:rsidRDefault="000C1078" w:rsidP="00540D2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C1078" w:rsidRPr="00AE7F97" w:rsidRDefault="00C9245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511810" cy="396240"/>
            <wp:effectExtent l="0" t="0" r="2540" b="3810"/>
            <wp:wrapSquare wrapText="bothSides"/>
            <wp:docPr id="3" name="Slika 1" descr="Opis: ETRŠ-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ETRŠ-zna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78" w:rsidRPr="00AE7F97">
        <w:rPr>
          <w:rFonts w:ascii="Times New Roman" w:hAnsi="Times New Roman" w:cs="Times New Roman"/>
          <w:b/>
          <w:bCs/>
          <w:sz w:val="20"/>
          <w:szCs w:val="20"/>
        </w:rPr>
        <w:t>EKONOMSKA IN TRGOVSKA ŠOLA BREŽICE</w:t>
      </w:r>
    </w:p>
    <w:p w:rsidR="000C1078" w:rsidRPr="00AE7F97" w:rsidRDefault="000C107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Bizeljska cesta 45</w:t>
      </w:r>
    </w:p>
    <w:p w:rsidR="000C1078" w:rsidRPr="00AE7F97" w:rsidRDefault="000C1078" w:rsidP="00AE7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E7F97">
        <w:rPr>
          <w:rFonts w:ascii="Times New Roman" w:hAnsi="Times New Roman" w:cs="Times New Roman"/>
          <w:sz w:val="20"/>
          <w:szCs w:val="20"/>
        </w:rPr>
        <w:t>8250 Brežice</w:t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  <w:r w:rsidRPr="00AE7F97">
        <w:rPr>
          <w:rFonts w:ascii="Times New Roman" w:hAnsi="Times New Roman" w:cs="Times New Roman"/>
          <w:sz w:val="20"/>
          <w:szCs w:val="20"/>
        </w:rPr>
        <w:tab/>
      </w:r>
    </w:p>
    <w:p w:rsidR="000C1078" w:rsidRPr="00AE7F97" w:rsidRDefault="000C1078" w:rsidP="00AE7F97">
      <w:pPr>
        <w:rPr>
          <w:rFonts w:ascii="Times New Roman" w:hAnsi="Times New Roman" w:cs="Times New Roman"/>
        </w:rPr>
      </w:pPr>
    </w:p>
    <w:p w:rsidR="000C1078" w:rsidRPr="00AE7F97" w:rsidRDefault="000C1078" w:rsidP="00AE7F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F97">
        <w:rPr>
          <w:rFonts w:ascii="Times New Roman" w:hAnsi="Times New Roman" w:cs="Times New Roman"/>
          <w:b/>
          <w:bCs/>
          <w:sz w:val="28"/>
          <w:szCs w:val="28"/>
        </w:rPr>
        <w:t>IZJAVA O PREKLICU JAVNE LISTINE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6946"/>
      </w:tblGrid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Ime in priimek: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Datum in kraj rojstva: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Ulica in hišna št.: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Poštna št. in pošta: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</w:p>
    <w:p w:rsidR="000C1078" w:rsidRPr="00AE7F97" w:rsidRDefault="000C1078" w:rsidP="00AE7F9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IZJAVLJAM,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da preklicujem zaradi ___________________________________  javno listino,</w:t>
      </w:r>
    </w:p>
    <w:p w:rsidR="000C1078" w:rsidRPr="00AE7F97" w:rsidRDefault="000C1078" w:rsidP="00AE7F97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(izgube, uničenja, odtujitve …)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>ki jo je izdala Ekonomska in trgovska šola Brežice ali njena pravna predhodnica: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0"/>
        <w:gridCol w:w="6946"/>
      </w:tblGrid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Vrsta listine:</w:t>
            </w:r>
          </w:p>
        </w:tc>
        <w:tc>
          <w:tcPr>
            <w:tcW w:w="6977" w:type="dxa"/>
            <w:tcBorders>
              <w:top w:val="nil"/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Letnik: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Leto izdaje: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Številka: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78" w:rsidRPr="007D0B3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078" w:rsidRPr="007D0B3F" w:rsidRDefault="000C1078" w:rsidP="007D0B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0B3F">
              <w:rPr>
                <w:rFonts w:ascii="Times New Roman" w:hAnsi="Times New Roman" w:cs="Times New Roman"/>
                <w:sz w:val="28"/>
                <w:szCs w:val="28"/>
              </w:rPr>
              <w:t>Dekliški priimek:</w:t>
            </w:r>
          </w:p>
        </w:tc>
        <w:tc>
          <w:tcPr>
            <w:tcW w:w="6977" w:type="dxa"/>
            <w:tcBorders>
              <w:left w:val="nil"/>
              <w:right w:val="nil"/>
            </w:tcBorders>
          </w:tcPr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078" w:rsidRPr="007D0B3F" w:rsidRDefault="000C1078" w:rsidP="007D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078" w:rsidRPr="00540D2A" w:rsidRDefault="000C1078" w:rsidP="00AE7F97">
      <w:pPr>
        <w:rPr>
          <w:rFonts w:ascii="Times New Roman" w:hAnsi="Times New Roman" w:cs="Times New Roman"/>
          <w:sz w:val="16"/>
          <w:szCs w:val="16"/>
        </w:rPr>
      </w:pP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  <w:t>Podpis:</w:t>
      </w:r>
    </w:p>
    <w:p w:rsidR="000C1078" w:rsidRPr="00AE7F97" w:rsidRDefault="000C1078" w:rsidP="00AE7F97">
      <w:pPr>
        <w:rPr>
          <w:rFonts w:ascii="Times New Roman" w:hAnsi="Times New Roman" w:cs="Times New Roman"/>
          <w:sz w:val="28"/>
          <w:szCs w:val="28"/>
        </w:rPr>
      </w:pP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</w:r>
      <w:r w:rsidRPr="00AE7F97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0C1078" w:rsidRDefault="000C1078" w:rsidP="00AE7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AE7F97">
        <w:rPr>
          <w:rFonts w:ascii="Times New Roman" w:hAnsi="Times New Roman" w:cs="Times New Roman"/>
          <w:sz w:val="28"/>
          <w:szCs w:val="28"/>
        </w:rPr>
        <w:t>režice, _______________________</w:t>
      </w:r>
    </w:p>
    <w:p w:rsidR="000C1078" w:rsidRDefault="000C1078" w:rsidP="00AE7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1078" w:rsidRPr="00AE7F97" w:rsidRDefault="000C1078" w:rsidP="00AE7F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PRILOGA:</w:t>
      </w:r>
    </w:p>
    <w:p w:rsidR="000C1078" w:rsidRPr="00AE7F97" w:rsidRDefault="000C1078" w:rsidP="00AE7F97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potrdilo o plačilu upravne takse (1,81 € za vsak dokument)</w:t>
      </w:r>
    </w:p>
    <w:p w:rsidR="000C1078" w:rsidRPr="00AE7F97" w:rsidRDefault="000C1078" w:rsidP="00AE7F97">
      <w:pPr>
        <w:pStyle w:val="Odstavekseznama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E7F97">
        <w:rPr>
          <w:rFonts w:ascii="Times New Roman" w:hAnsi="Times New Roman" w:cs="Times New Roman"/>
          <w:sz w:val="20"/>
          <w:szCs w:val="20"/>
        </w:rPr>
        <w:t>potrdilo o plačilu izdaje dokumenta/</w:t>
      </w:r>
      <w:proofErr w:type="spellStart"/>
      <w:r w:rsidRPr="00AE7F97">
        <w:rPr>
          <w:rFonts w:ascii="Times New Roman" w:hAnsi="Times New Roman" w:cs="Times New Roman"/>
          <w:sz w:val="20"/>
          <w:szCs w:val="20"/>
        </w:rPr>
        <w:t>tov</w:t>
      </w:r>
      <w:proofErr w:type="spellEnd"/>
      <w:r w:rsidRPr="00AE7F97">
        <w:rPr>
          <w:rFonts w:ascii="Times New Roman" w:hAnsi="Times New Roman" w:cs="Times New Roman"/>
          <w:sz w:val="20"/>
          <w:szCs w:val="20"/>
        </w:rPr>
        <w:t xml:space="preserve"> na TRR šole oz. plačilo na blagajni po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E7F97">
        <w:rPr>
          <w:rFonts w:ascii="Times New Roman" w:hAnsi="Times New Roman" w:cs="Times New Roman"/>
          <w:sz w:val="20"/>
          <w:szCs w:val="20"/>
        </w:rPr>
        <w:t>,00 € za vsak dokument</w:t>
      </w:r>
    </w:p>
    <w:sectPr w:rsidR="000C1078" w:rsidRPr="00AE7F97" w:rsidSect="00540D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0541C"/>
    <w:multiLevelType w:val="hybridMultilevel"/>
    <w:tmpl w:val="3F44A438"/>
    <w:lvl w:ilvl="0" w:tplc="D2B867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893ACE"/>
    <w:multiLevelType w:val="hybridMultilevel"/>
    <w:tmpl w:val="4A3A1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88"/>
    <w:rsid w:val="0002007B"/>
    <w:rsid w:val="00035788"/>
    <w:rsid w:val="000C1078"/>
    <w:rsid w:val="003D74B5"/>
    <w:rsid w:val="00411552"/>
    <w:rsid w:val="00444768"/>
    <w:rsid w:val="00475716"/>
    <w:rsid w:val="004A1EF9"/>
    <w:rsid w:val="004A4145"/>
    <w:rsid w:val="00540D2A"/>
    <w:rsid w:val="006C0FE0"/>
    <w:rsid w:val="00714EF3"/>
    <w:rsid w:val="007D0B3F"/>
    <w:rsid w:val="00920FC3"/>
    <w:rsid w:val="00A27093"/>
    <w:rsid w:val="00AE7F97"/>
    <w:rsid w:val="00B71933"/>
    <w:rsid w:val="00C473D2"/>
    <w:rsid w:val="00C92458"/>
    <w:rsid w:val="00CB129E"/>
    <w:rsid w:val="00DF654F"/>
    <w:rsid w:val="00EA3131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ABA97-F58F-4E17-8DE7-54F144CE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654F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4A4145"/>
    <w:pPr>
      <w:ind w:left="720"/>
    </w:pPr>
  </w:style>
  <w:style w:type="table" w:styleId="Tabelamrea">
    <w:name w:val="Table Grid"/>
    <w:basedOn w:val="Navadnatabela"/>
    <w:uiPriority w:val="99"/>
    <w:rsid w:val="00AE7F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IN TRGOVSKA ŠOLA BREŽICE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IN TRGOVSKA ŠOLA BREŽICE</dc:title>
  <dc:creator>asdas</dc:creator>
  <cp:lastModifiedBy>Deja Avsec</cp:lastModifiedBy>
  <cp:revision>2</cp:revision>
  <dcterms:created xsi:type="dcterms:W3CDTF">2021-01-06T12:49:00Z</dcterms:created>
  <dcterms:modified xsi:type="dcterms:W3CDTF">2021-01-06T12:49:00Z</dcterms:modified>
</cp:coreProperties>
</file>